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</w:pPr>
      <w:r>
        <w:rPr/>
        <w:t>How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Report: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69" w:lineRule="exact" w:before="0" w:after="0"/>
        <w:ind w:left="1439" w:right="0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verbally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68" w:lineRule="exact" w:before="0" w:after="0"/>
        <w:ind w:left="1439" w:right="0" w:hanging="359"/>
        <w:jc w:val="left"/>
        <w:rPr>
          <w:sz w:val="22"/>
        </w:rPr>
      </w:pP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much</w:t>
      </w:r>
      <w:r>
        <w:rPr>
          <w:spacing w:val="-6"/>
          <w:sz w:val="22"/>
        </w:rPr>
        <w:t> </w:t>
      </w:r>
      <w:r>
        <w:rPr>
          <w:sz w:val="22"/>
        </w:rPr>
        <w:t>specific</w:t>
      </w:r>
      <w:r>
        <w:rPr>
          <w:spacing w:val="-7"/>
          <w:sz w:val="22"/>
        </w:rPr>
        <w:t> </w:t>
      </w:r>
      <w:r>
        <w:rPr>
          <w:sz w:val="22"/>
        </w:rPr>
        <w:t>factual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possible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68" w:lineRule="exact" w:before="0" w:after="0"/>
        <w:ind w:left="2160" w:right="0" w:hanging="360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know,</w:t>
      </w:r>
      <w:r>
        <w:rPr>
          <w:spacing w:val="-6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don’t</w:t>
      </w:r>
      <w:r>
        <w:rPr>
          <w:spacing w:val="-5"/>
          <w:sz w:val="22"/>
        </w:rPr>
        <w:t> </w:t>
      </w:r>
      <w:r>
        <w:rPr>
          <w:sz w:val="22"/>
        </w:rPr>
        <w:t>investigate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leave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experts</w:t>
      </w:r>
    </w:p>
    <w:p>
      <w:pPr>
        <w:pStyle w:val="ListParagraph"/>
        <w:numPr>
          <w:ilvl w:val="1"/>
          <w:numId w:val="1"/>
        </w:numPr>
        <w:tabs>
          <w:tab w:pos="2160" w:val="left" w:leader="none"/>
        </w:tabs>
        <w:spacing w:line="268" w:lineRule="exact" w:before="0" w:after="0"/>
        <w:ind w:left="2160" w:right="0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gather</w:t>
      </w:r>
      <w:r>
        <w:rPr>
          <w:spacing w:val="-5"/>
          <w:sz w:val="22"/>
        </w:rPr>
        <w:t> </w:t>
      </w:r>
      <w:r>
        <w:rPr>
          <w:sz w:val="22"/>
        </w:rPr>
        <w:t>details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animal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concerns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69" w:lineRule="exact" w:before="0" w:after="0"/>
        <w:ind w:left="1440" w:right="0" w:hanging="360"/>
        <w:jc w:val="left"/>
        <w:rPr>
          <w:sz w:val="22"/>
        </w:rPr>
      </w:pPr>
      <w:r>
        <w:rPr>
          <w:sz w:val="22"/>
        </w:rPr>
        <w:t>Anonymously,</w:t>
      </w:r>
      <w:r>
        <w:rPr>
          <w:spacing w:val="-9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preferred</w:t>
      </w:r>
    </w:p>
    <w:p>
      <w:pPr>
        <w:pStyle w:val="BodyText"/>
        <w:spacing w:before="1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720721</wp:posOffset>
                </wp:positionH>
                <wp:positionV relativeFrom="paragraph">
                  <wp:posOffset>139160</wp:posOffset>
                </wp:positionV>
                <wp:extent cx="6326505" cy="143573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26505" cy="1435735"/>
                          <a:chExt cx="6326505" cy="14357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050" y="19050"/>
                            <a:ext cx="6288405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8405" h="1397635">
                                <a:moveTo>
                                  <a:pt x="6055461" y="0"/>
                                </a:moveTo>
                                <a:lnTo>
                                  <a:pt x="232943" y="0"/>
                                </a:lnTo>
                                <a:lnTo>
                                  <a:pt x="186000" y="4733"/>
                                </a:lnTo>
                                <a:lnTo>
                                  <a:pt x="142276" y="18307"/>
                                </a:lnTo>
                                <a:lnTo>
                                  <a:pt x="102708" y="39786"/>
                                </a:lnTo>
                                <a:lnTo>
                                  <a:pt x="68232" y="68232"/>
                                </a:lnTo>
                                <a:lnTo>
                                  <a:pt x="39786" y="102708"/>
                                </a:lnTo>
                                <a:lnTo>
                                  <a:pt x="18307" y="142276"/>
                                </a:lnTo>
                                <a:lnTo>
                                  <a:pt x="4733" y="186000"/>
                                </a:lnTo>
                                <a:lnTo>
                                  <a:pt x="0" y="232943"/>
                                </a:lnTo>
                                <a:lnTo>
                                  <a:pt x="0" y="1164691"/>
                                </a:lnTo>
                                <a:lnTo>
                                  <a:pt x="4733" y="1211634"/>
                                </a:lnTo>
                                <a:lnTo>
                                  <a:pt x="18307" y="1255358"/>
                                </a:lnTo>
                                <a:lnTo>
                                  <a:pt x="39786" y="1294926"/>
                                </a:lnTo>
                                <a:lnTo>
                                  <a:pt x="68232" y="1329402"/>
                                </a:lnTo>
                                <a:lnTo>
                                  <a:pt x="102708" y="1357848"/>
                                </a:lnTo>
                                <a:lnTo>
                                  <a:pt x="142276" y="1379327"/>
                                </a:lnTo>
                                <a:lnTo>
                                  <a:pt x="186000" y="1392901"/>
                                </a:lnTo>
                                <a:lnTo>
                                  <a:pt x="232943" y="1397635"/>
                                </a:lnTo>
                                <a:lnTo>
                                  <a:pt x="6055461" y="1397635"/>
                                </a:lnTo>
                                <a:lnTo>
                                  <a:pt x="6102404" y="1392901"/>
                                </a:lnTo>
                                <a:lnTo>
                                  <a:pt x="6146128" y="1379327"/>
                                </a:lnTo>
                                <a:lnTo>
                                  <a:pt x="6185696" y="1357848"/>
                                </a:lnTo>
                                <a:lnTo>
                                  <a:pt x="6220172" y="1329402"/>
                                </a:lnTo>
                                <a:lnTo>
                                  <a:pt x="6248618" y="1294926"/>
                                </a:lnTo>
                                <a:lnTo>
                                  <a:pt x="6270097" y="1255358"/>
                                </a:lnTo>
                                <a:lnTo>
                                  <a:pt x="6283671" y="1211634"/>
                                </a:lnTo>
                                <a:lnTo>
                                  <a:pt x="6288405" y="1164691"/>
                                </a:lnTo>
                                <a:lnTo>
                                  <a:pt x="6288405" y="232943"/>
                                </a:lnTo>
                                <a:lnTo>
                                  <a:pt x="6283671" y="186000"/>
                                </a:lnTo>
                                <a:lnTo>
                                  <a:pt x="6270097" y="142276"/>
                                </a:lnTo>
                                <a:lnTo>
                                  <a:pt x="6248618" y="102708"/>
                                </a:lnTo>
                                <a:lnTo>
                                  <a:pt x="6220172" y="68232"/>
                                </a:lnTo>
                                <a:lnTo>
                                  <a:pt x="6185696" y="39786"/>
                                </a:lnTo>
                                <a:lnTo>
                                  <a:pt x="6146128" y="18307"/>
                                </a:lnTo>
                                <a:lnTo>
                                  <a:pt x="6102404" y="4733"/>
                                </a:lnTo>
                                <a:lnTo>
                                  <a:pt x="6055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0" y="19050"/>
                            <a:ext cx="6288405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8405" h="1397635">
                                <a:moveTo>
                                  <a:pt x="232943" y="0"/>
                                </a:moveTo>
                                <a:lnTo>
                                  <a:pt x="186000" y="4733"/>
                                </a:lnTo>
                                <a:lnTo>
                                  <a:pt x="142276" y="18307"/>
                                </a:lnTo>
                                <a:lnTo>
                                  <a:pt x="102708" y="39786"/>
                                </a:lnTo>
                                <a:lnTo>
                                  <a:pt x="68232" y="68232"/>
                                </a:lnTo>
                                <a:lnTo>
                                  <a:pt x="39786" y="102708"/>
                                </a:lnTo>
                                <a:lnTo>
                                  <a:pt x="18307" y="142276"/>
                                </a:lnTo>
                                <a:lnTo>
                                  <a:pt x="4733" y="186000"/>
                                </a:lnTo>
                                <a:lnTo>
                                  <a:pt x="0" y="232943"/>
                                </a:lnTo>
                                <a:lnTo>
                                  <a:pt x="0" y="1164691"/>
                                </a:lnTo>
                                <a:lnTo>
                                  <a:pt x="4733" y="1211634"/>
                                </a:lnTo>
                                <a:lnTo>
                                  <a:pt x="18307" y="1255358"/>
                                </a:lnTo>
                                <a:lnTo>
                                  <a:pt x="39786" y="1294926"/>
                                </a:lnTo>
                                <a:lnTo>
                                  <a:pt x="68232" y="1329402"/>
                                </a:lnTo>
                                <a:lnTo>
                                  <a:pt x="102708" y="1357848"/>
                                </a:lnTo>
                                <a:lnTo>
                                  <a:pt x="142276" y="1379327"/>
                                </a:lnTo>
                                <a:lnTo>
                                  <a:pt x="186000" y="1392901"/>
                                </a:lnTo>
                                <a:lnTo>
                                  <a:pt x="232943" y="1397635"/>
                                </a:lnTo>
                                <a:lnTo>
                                  <a:pt x="6055461" y="1397635"/>
                                </a:lnTo>
                                <a:lnTo>
                                  <a:pt x="6102404" y="1392901"/>
                                </a:lnTo>
                                <a:lnTo>
                                  <a:pt x="6146128" y="1379327"/>
                                </a:lnTo>
                                <a:lnTo>
                                  <a:pt x="6185696" y="1357848"/>
                                </a:lnTo>
                                <a:lnTo>
                                  <a:pt x="6220172" y="1329402"/>
                                </a:lnTo>
                                <a:lnTo>
                                  <a:pt x="6248618" y="1294926"/>
                                </a:lnTo>
                                <a:lnTo>
                                  <a:pt x="6270097" y="1255358"/>
                                </a:lnTo>
                                <a:lnTo>
                                  <a:pt x="6283671" y="1211634"/>
                                </a:lnTo>
                                <a:lnTo>
                                  <a:pt x="6288405" y="1164691"/>
                                </a:lnTo>
                                <a:lnTo>
                                  <a:pt x="6288405" y="232943"/>
                                </a:lnTo>
                                <a:lnTo>
                                  <a:pt x="6283671" y="186000"/>
                                </a:lnTo>
                                <a:lnTo>
                                  <a:pt x="6270097" y="142276"/>
                                </a:lnTo>
                                <a:lnTo>
                                  <a:pt x="6248618" y="102708"/>
                                </a:lnTo>
                                <a:lnTo>
                                  <a:pt x="6220172" y="68232"/>
                                </a:lnTo>
                                <a:lnTo>
                                  <a:pt x="6185696" y="39786"/>
                                </a:lnTo>
                                <a:lnTo>
                                  <a:pt x="6146128" y="18307"/>
                                </a:lnTo>
                                <a:lnTo>
                                  <a:pt x="6102404" y="4733"/>
                                </a:lnTo>
                                <a:lnTo>
                                  <a:pt x="6055461" y="0"/>
                                </a:lnTo>
                                <a:lnTo>
                                  <a:pt x="232943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26505" cy="143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0"/>
                                <w:ind w:left="66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immediate</w:t>
                              </w:r>
                              <w:r>
                                <w:rPr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animal</w:t>
                              </w:r>
                              <w:r>
                                <w:rPr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welfare</w:t>
                              </w:r>
                              <w:r>
                                <w:rPr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concerns,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directly</w:t>
                              </w:r>
                              <w:r>
                                <w:rPr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one</w:t>
                              </w:r>
                              <w:r>
                                <w:rPr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following:</w:t>
                              </w:r>
                            </w:p>
                            <w:p>
                              <w:pPr>
                                <w:spacing w:before="252"/>
                                <w:ind w:left="138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LARC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On-Call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Veterinarian</w:t>
                              </w:r>
                            </w:p>
                            <w:p>
                              <w:pPr>
                                <w:spacing w:before="1"/>
                                <w:ind w:left="138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(415)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502-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8687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2" w:lineRule="exact" w:before="0"/>
                                <w:ind w:left="138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Institutional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Animal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Committee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(IACUC)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Office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138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(415)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609-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8490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49699pt;margin-top:10.957524pt;width:498.15pt;height:113.05pt;mso-position-horizontal-relative:page;mso-position-vertical-relative:paragraph;z-index:-15728640;mso-wrap-distance-left:0;mso-wrap-distance-right:0" id="docshapegroup3" coordorigin="1135,219" coordsize="9963,2261">
                <v:shape style="position:absolute;left:1165;top:249;width:9903;height:2201" id="docshape4" coordorigin="1165,249" coordsize="9903,2201" path="m10701,249l1532,249,1458,257,1389,278,1327,312,1272,357,1228,411,1194,473,1172,542,1165,616,1165,2083,1172,2157,1194,2226,1228,2288,1272,2343,1327,2387,1389,2421,1458,2443,1532,2450,10701,2450,10775,2443,10844,2421,10906,2387,10961,2343,11005,2288,11039,2226,11061,2157,11068,2083,11068,616,11061,542,11039,473,11005,411,10961,357,10906,312,10844,278,10775,257,10701,249xe" filled="true" fillcolor="#ffd966" stroked="false">
                  <v:path arrowok="t"/>
                  <v:fill type="solid"/>
                </v:shape>
                <v:shape style="position:absolute;left:1165;top:249;width:9903;height:2201" id="docshape5" coordorigin="1165,249" coordsize="9903,2201" path="m1532,249l1458,257,1389,278,1327,312,1272,357,1228,411,1194,473,1172,542,1165,616,1165,2083,1172,2157,1194,2226,1228,2288,1272,2343,1327,2387,1389,2421,1458,2443,1532,2450,10701,2450,10775,2443,10844,2421,10906,2387,10961,2343,11005,2288,11039,2226,11061,2157,11068,2083,11068,616,11061,542,11039,473,11005,411,10961,357,10906,312,10844,278,10775,257,10701,249,1532,249xe" filled="false" stroked="true" strokeweight="3pt" strokecolor="#f1f1f1">
                  <v:path arrowok="t"/>
                  <v:stroke dashstyle="solid"/>
                </v:shape>
                <v:shape style="position:absolute;left:1135;top:219;width:9963;height:2261" type="#_x0000_t202" id="docshape6" filled="false" stroked="false">
                  <v:textbox inset="0,0,0,0">
                    <w:txbxContent>
                      <w:p>
                        <w:pPr>
                          <w:spacing w:before="230"/>
                          <w:ind w:left="66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immediate</w:t>
                        </w:r>
                        <w:r>
                          <w:rPr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animal</w:t>
                        </w:r>
                        <w:r>
                          <w:rPr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welfare</w:t>
                        </w:r>
                        <w:r>
                          <w:rPr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concerns,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directly</w:t>
                        </w:r>
                        <w:r>
                          <w:rPr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one</w:t>
                        </w:r>
                        <w:r>
                          <w:rPr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following:</w:t>
                        </w:r>
                      </w:p>
                      <w:p>
                        <w:pPr>
                          <w:spacing w:before="252"/>
                          <w:ind w:left="138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LARC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On-Call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Veterinarian</w:t>
                        </w:r>
                      </w:p>
                      <w:p>
                        <w:pPr>
                          <w:spacing w:before="1"/>
                          <w:ind w:left="138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(415)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502-</w:t>
                        </w:r>
                        <w:r>
                          <w:rPr>
                            <w:spacing w:val="-4"/>
                            <w:sz w:val="22"/>
                          </w:rPr>
                          <w:t>8687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52" w:lineRule="exact" w:before="0"/>
                          <w:ind w:left="138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Institutional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Animal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Care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Use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Committee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(IACUC)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Office</w:t>
                        </w:r>
                      </w:p>
                      <w:p>
                        <w:pPr>
                          <w:spacing w:line="252" w:lineRule="exact" w:before="0"/>
                          <w:ind w:left="138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(415)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609-</w:t>
                        </w:r>
                        <w:r>
                          <w:rPr>
                            <w:spacing w:val="-4"/>
                            <w:sz w:val="22"/>
                          </w:rPr>
                          <w:t>8490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</w:pPr>
      <w:r>
        <w:rPr/>
        <w:t>Reporting</w:t>
      </w:r>
      <w:r>
        <w:rPr>
          <w:spacing w:val="-12"/>
        </w:rPr>
        <w:t> </w:t>
      </w:r>
      <w:r>
        <w:rPr>
          <w:spacing w:val="-2"/>
        </w:rPr>
        <w:t>Mechanisms: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68" w:lineRule="exact" w:before="0" w:after="0"/>
        <w:ind w:left="1439" w:right="0" w:hanging="359"/>
        <w:jc w:val="left"/>
        <w:rPr>
          <w:sz w:val="22"/>
        </w:rPr>
      </w:pPr>
      <w:r>
        <w:rPr>
          <w:sz w:val="22"/>
        </w:rPr>
        <w:t>UCSF’s</w:t>
      </w:r>
      <w:r>
        <w:rPr>
          <w:spacing w:val="-9"/>
          <w:sz w:val="22"/>
        </w:rPr>
        <w:t> </w:t>
      </w:r>
      <w:r>
        <w:rPr>
          <w:sz w:val="22"/>
        </w:rPr>
        <w:t>whistleblower</w:t>
      </w:r>
      <w:r>
        <w:rPr>
          <w:spacing w:val="-9"/>
          <w:sz w:val="22"/>
        </w:rPr>
        <w:t> </w:t>
      </w:r>
      <w:r>
        <w:rPr>
          <w:sz w:val="22"/>
        </w:rPr>
        <w:t>program,</w:t>
      </w:r>
      <w:r>
        <w:rPr>
          <w:spacing w:val="-8"/>
          <w:sz w:val="22"/>
        </w:rPr>
        <w:t> </w:t>
      </w:r>
      <w:r>
        <w:rPr>
          <w:sz w:val="22"/>
        </w:rPr>
        <w:t>which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  <w:u w:val="single"/>
        </w:rPr>
        <w:t>confidential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single"/>
        </w:rPr>
        <w:t>anonymous</w:t>
      </w:r>
      <w:r>
        <w:rPr>
          <w:spacing w:val="-2"/>
          <w:sz w:val="22"/>
          <w:u w:val="none"/>
        </w:rPr>
        <w:t>:</w:t>
      </w:r>
    </w:p>
    <w:p>
      <w:pPr>
        <w:pStyle w:val="ListParagraph"/>
        <w:numPr>
          <w:ilvl w:val="1"/>
          <w:numId w:val="1"/>
        </w:numPr>
        <w:tabs>
          <w:tab w:pos="2159" w:val="left" w:leader="none"/>
        </w:tabs>
        <w:spacing w:line="267" w:lineRule="exact" w:before="0" w:after="0"/>
        <w:ind w:left="2159" w:right="0" w:hanging="359"/>
        <w:jc w:val="left"/>
        <w:rPr>
          <w:b/>
          <w:sz w:val="22"/>
        </w:rPr>
      </w:pPr>
      <w:r>
        <w:rPr>
          <w:sz w:val="22"/>
        </w:rPr>
        <w:t>Reporting</w:t>
      </w:r>
      <w:r>
        <w:rPr>
          <w:spacing w:val="-10"/>
          <w:sz w:val="22"/>
        </w:rPr>
        <w:t> </w:t>
      </w:r>
      <w:r>
        <w:rPr>
          <w:sz w:val="22"/>
        </w:rPr>
        <w:t>hotline:</w:t>
      </w:r>
      <w:r>
        <w:rPr>
          <w:spacing w:val="-9"/>
          <w:sz w:val="22"/>
        </w:rPr>
        <w:t> </w:t>
      </w:r>
      <w:r>
        <w:rPr>
          <w:b/>
          <w:sz w:val="22"/>
        </w:rPr>
        <w:t>(800)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403-</w:t>
      </w:r>
      <w:r>
        <w:rPr>
          <w:b/>
          <w:spacing w:val="-4"/>
          <w:sz w:val="22"/>
        </w:rPr>
        <w:t>4744</w:t>
      </w:r>
    </w:p>
    <w:p>
      <w:pPr>
        <w:pStyle w:val="ListParagraph"/>
        <w:numPr>
          <w:ilvl w:val="1"/>
          <w:numId w:val="1"/>
        </w:numPr>
        <w:tabs>
          <w:tab w:pos="2159" w:val="left" w:leader="none"/>
        </w:tabs>
        <w:spacing w:line="268" w:lineRule="exact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Confidential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website:</w:t>
      </w:r>
    </w:p>
    <w:p>
      <w:pPr>
        <w:pStyle w:val="Heading1"/>
        <w:spacing w:line="252" w:lineRule="exact"/>
        <w:ind w:left="2159"/>
      </w:pPr>
      <w:hyperlink r:id="rId7">
        <w:r>
          <w:rPr>
            <w:color w:val="006FC0"/>
            <w:spacing w:val="-2"/>
            <w:u w:val="single" w:color="006FC0"/>
          </w:rPr>
          <w:t>secure.ethicspoint.com/domain/media/en/gui/23531/index.html</w:t>
        </w:r>
      </w:hyperlink>
    </w:p>
    <w:p>
      <w:pPr>
        <w:pStyle w:val="BodyText"/>
        <w:ind w:left="2160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find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useful</w:t>
      </w:r>
      <w:r>
        <w:rPr>
          <w:spacing w:val="-3"/>
        </w:rPr>
        <w:t> </w:t>
      </w:r>
      <w:r>
        <w:rPr/>
        <w:t>to capture pertinent details to provide when reporting.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b/>
          <w:sz w:val="22"/>
        </w:rPr>
      </w:pPr>
      <w:r>
        <w:rPr>
          <w:sz w:val="22"/>
        </w:rPr>
        <w:t>IACUC</w:t>
      </w:r>
      <w:r>
        <w:rPr>
          <w:spacing w:val="-9"/>
          <w:sz w:val="22"/>
        </w:rPr>
        <w:t> </w:t>
      </w:r>
      <w:r>
        <w:rPr>
          <w:sz w:val="22"/>
        </w:rPr>
        <w:t>Office</w:t>
      </w:r>
      <w:r>
        <w:rPr>
          <w:spacing w:val="-9"/>
          <w:sz w:val="22"/>
        </w:rPr>
        <w:t> </w:t>
      </w:r>
      <w:hyperlink r:id="rId8">
        <w:r>
          <w:rPr>
            <w:b/>
            <w:color w:val="006FC0"/>
            <w:sz w:val="22"/>
            <w:u w:val="single" w:color="006FC0"/>
          </w:rPr>
          <w:t>iacuc@ucsf.edu</w:t>
        </w:r>
        <w:r>
          <w:rPr>
            <w:sz w:val="22"/>
            <w:u w:val="none"/>
          </w:rPr>
          <w:t>;</w:t>
        </w:r>
      </w:hyperlink>
      <w:r>
        <w:rPr>
          <w:spacing w:val="-9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10"/>
          <w:sz w:val="22"/>
          <w:u w:val="none"/>
        </w:rPr>
        <w:t> </w:t>
      </w:r>
      <w:r>
        <w:rPr>
          <w:b/>
          <w:sz w:val="22"/>
          <w:u w:val="none"/>
        </w:rPr>
        <w:t>(415)</w:t>
      </w:r>
      <w:r>
        <w:rPr>
          <w:b/>
          <w:spacing w:val="-9"/>
          <w:sz w:val="22"/>
          <w:u w:val="none"/>
        </w:rPr>
        <w:t> </w:t>
      </w:r>
      <w:r>
        <w:rPr>
          <w:b/>
          <w:sz w:val="22"/>
          <w:u w:val="none"/>
        </w:rPr>
        <w:t>609-</w:t>
      </w:r>
      <w:r>
        <w:rPr>
          <w:b/>
          <w:spacing w:val="-4"/>
          <w:sz w:val="22"/>
          <w:u w:val="none"/>
        </w:rPr>
        <w:t>8490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252" w:after="0"/>
        <w:ind w:left="1439" w:right="0" w:hanging="359"/>
        <w:jc w:val="left"/>
        <w:rPr>
          <w:b/>
          <w:sz w:val="22"/>
        </w:rPr>
      </w:pPr>
      <w:r>
        <w:rPr>
          <w:sz w:val="22"/>
        </w:rPr>
        <w:t>LARC</w:t>
      </w:r>
      <w:r>
        <w:rPr>
          <w:spacing w:val="-13"/>
          <w:sz w:val="22"/>
        </w:rPr>
        <w:t> </w:t>
      </w:r>
      <w:r>
        <w:rPr>
          <w:sz w:val="22"/>
        </w:rPr>
        <w:t>On-Call</w:t>
      </w:r>
      <w:r>
        <w:rPr>
          <w:spacing w:val="-13"/>
          <w:sz w:val="22"/>
        </w:rPr>
        <w:t> </w:t>
      </w:r>
      <w:r>
        <w:rPr>
          <w:sz w:val="22"/>
        </w:rPr>
        <w:t>Veterinarian/Attending</w:t>
      </w:r>
      <w:r>
        <w:rPr>
          <w:spacing w:val="-12"/>
          <w:sz w:val="22"/>
        </w:rPr>
        <w:t> </w:t>
      </w:r>
      <w:r>
        <w:rPr>
          <w:sz w:val="22"/>
        </w:rPr>
        <w:t>Veterinarian</w:t>
      </w:r>
      <w:r>
        <w:rPr>
          <w:spacing w:val="-12"/>
          <w:sz w:val="22"/>
        </w:rPr>
        <w:t> </w:t>
      </w:r>
      <w:r>
        <w:rPr>
          <w:b/>
          <w:sz w:val="22"/>
        </w:rPr>
        <w:t>(415)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502-</w:t>
      </w:r>
      <w:r>
        <w:rPr>
          <w:b/>
          <w:spacing w:val="-4"/>
          <w:sz w:val="22"/>
        </w:rPr>
        <w:t>8687</w:t>
      </w:r>
    </w:p>
    <w:p>
      <w:pPr>
        <w:pStyle w:val="BodyText"/>
        <w:spacing w:before="250"/>
        <w:rPr>
          <w:b/>
        </w:rPr>
      </w:pPr>
    </w:p>
    <w:p>
      <w:pPr>
        <w:spacing w:before="1"/>
        <w:ind w:left="720" w:right="397" w:hanging="1"/>
        <w:jc w:val="left"/>
        <w:rPr>
          <w:b/>
          <w:sz w:val="22"/>
        </w:rPr>
      </w:pP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information,</w:t>
      </w:r>
      <w:r>
        <w:rPr>
          <w:spacing w:val="-3"/>
          <w:sz w:val="22"/>
        </w:rPr>
        <w:t> </w:t>
      </w:r>
      <w:r>
        <w:rPr>
          <w:sz w:val="22"/>
        </w:rPr>
        <w:t>refer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hyperlink r:id="rId9">
        <w:r>
          <w:rPr>
            <w:b/>
            <w:color w:val="006FC0"/>
            <w:sz w:val="22"/>
            <w:u w:val="single" w:color="006FC0"/>
          </w:rPr>
          <w:t>IACUC</w:t>
        </w:r>
        <w:r>
          <w:rPr>
            <w:b/>
            <w:color w:val="006FC0"/>
            <w:spacing w:val="-4"/>
            <w:sz w:val="22"/>
            <w:u w:val="single" w:color="006FC0"/>
          </w:rPr>
          <w:t> </w:t>
        </w:r>
        <w:r>
          <w:rPr>
            <w:b/>
            <w:color w:val="006FC0"/>
            <w:sz w:val="22"/>
            <w:u w:val="single" w:color="006FC0"/>
          </w:rPr>
          <w:t>Policy</w:t>
        </w:r>
        <w:r>
          <w:rPr>
            <w:b/>
            <w:color w:val="006FC0"/>
            <w:spacing w:val="-2"/>
            <w:sz w:val="22"/>
            <w:u w:val="single" w:color="006FC0"/>
          </w:rPr>
          <w:t> </w:t>
        </w:r>
        <w:r>
          <w:rPr>
            <w:b/>
            <w:color w:val="006FC0"/>
            <w:sz w:val="22"/>
            <w:u w:val="single" w:color="006FC0"/>
          </w:rPr>
          <w:t>-</w:t>
        </w:r>
        <w:r>
          <w:rPr>
            <w:b/>
            <w:color w:val="006FC0"/>
            <w:spacing w:val="-3"/>
            <w:sz w:val="22"/>
            <w:u w:val="single" w:color="006FC0"/>
          </w:rPr>
          <w:t> </w:t>
        </w:r>
        <w:r>
          <w:rPr>
            <w:b/>
            <w:color w:val="006FC0"/>
            <w:sz w:val="22"/>
            <w:u w:val="single" w:color="006FC0"/>
          </w:rPr>
          <w:t>Reporting</w:t>
        </w:r>
        <w:r>
          <w:rPr>
            <w:b/>
            <w:color w:val="006FC0"/>
            <w:spacing w:val="-3"/>
            <w:sz w:val="22"/>
            <w:u w:val="single" w:color="006FC0"/>
          </w:rPr>
          <w:t> </w:t>
        </w:r>
        <w:r>
          <w:rPr>
            <w:b/>
            <w:color w:val="006FC0"/>
            <w:sz w:val="22"/>
            <w:u w:val="single" w:color="006FC0"/>
          </w:rPr>
          <w:t>and</w:t>
        </w:r>
        <w:r>
          <w:rPr>
            <w:b/>
            <w:color w:val="006FC0"/>
            <w:spacing w:val="-3"/>
            <w:sz w:val="22"/>
            <w:u w:val="single" w:color="006FC0"/>
          </w:rPr>
          <w:t> </w:t>
        </w:r>
        <w:r>
          <w:rPr>
            <w:b/>
            <w:color w:val="006FC0"/>
            <w:sz w:val="22"/>
            <w:u w:val="single" w:color="006FC0"/>
          </w:rPr>
          <w:t>Follow-up</w:t>
        </w:r>
        <w:r>
          <w:rPr>
            <w:b/>
            <w:color w:val="006FC0"/>
            <w:spacing w:val="-3"/>
            <w:sz w:val="22"/>
            <w:u w:val="single" w:color="006FC0"/>
          </w:rPr>
          <w:t> </w:t>
        </w:r>
        <w:r>
          <w:rPr>
            <w:b/>
            <w:color w:val="006FC0"/>
            <w:sz w:val="22"/>
            <w:u w:val="single" w:color="006FC0"/>
          </w:rPr>
          <w:t>of</w:t>
        </w:r>
        <w:r>
          <w:rPr>
            <w:b/>
            <w:color w:val="006FC0"/>
            <w:spacing w:val="-3"/>
            <w:sz w:val="22"/>
            <w:u w:val="single" w:color="006FC0"/>
          </w:rPr>
          <w:t> </w:t>
        </w:r>
        <w:r>
          <w:rPr>
            <w:b/>
            <w:color w:val="006FC0"/>
            <w:sz w:val="22"/>
            <w:u w:val="single" w:color="006FC0"/>
          </w:rPr>
          <w:t>Animal</w:t>
        </w:r>
      </w:hyperlink>
      <w:r>
        <w:rPr>
          <w:b/>
          <w:color w:val="006FC0"/>
          <w:sz w:val="22"/>
          <w:u w:val="none"/>
        </w:rPr>
        <w:t> </w:t>
      </w:r>
      <w:hyperlink r:id="rId9">
        <w:r>
          <w:rPr>
            <w:b/>
            <w:color w:val="006FC0"/>
            <w:sz w:val="22"/>
            <w:u w:val="single" w:color="006FC0"/>
          </w:rPr>
          <w:t>Care and Use Concerns</w:t>
        </w:r>
      </w:hyperlink>
      <w:r>
        <w:rPr>
          <w:b/>
          <w:color w:val="006FC0"/>
          <w:sz w:val="22"/>
          <w:u w:val="none"/>
        </w:rPr>
        <w:t> </w:t>
      </w:r>
      <w:r>
        <w:rPr>
          <w:sz w:val="22"/>
          <w:u w:val="none"/>
        </w:rPr>
        <w:t>on the IACUC website, </w:t>
      </w:r>
      <w:hyperlink r:id="rId10">
        <w:r>
          <w:rPr>
            <w:b/>
            <w:color w:val="006FC0"/>
            <w:sz w:val="22"/>
            <w:u w:val="single" w:color="006FC0"/>
          </w:rPr>
          <w:t>iacuc.ucsf.edu/policies</w:t>
        </w:r>
      </w:hyperlink>
    </w:p>
    <w:p>
      <w:pPr>
        <w:pStyle w:val="BodyText"/>
        <w:rPr>
          <w:b/>
        </w:rPr>
      </w:pPr>
    </w:p>
    <w:p>
      <w:pPr>
        <w:pStyle w:val="BodyText"/>
        <w:ind w:left="720" w:right="674" w:hanging="1"/>
      </w:pPr>
      <w:r>
        <w:rPr/>
        <w:t>The Animal Welfare Act &amp; Regulations and University policy prohibit discrimination or reprisal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potential</w:t>
      </w:r>
      <w:r>
        <w:rPr>
          <w:spacing w:val="-4"/>
        </w:rPr>
        <w:t> </w:t>
      </w:r>
      <w:r>
        <w:rPr/>
        <w:t>violations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regulation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standard.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18" w:footer="454" w:top="1520" w:bottom="640" w:left="1080" w:right="1080"/>
          <w:pgNumType w:start="1"/>
        </w:sectPr>
      </w:pPr>
    </w:p>
    <w:p>
      <w:pPr>
        <w:pStyle w:val="BodyText"/>
        <w:spacing w:before="82"/>
        <w:rPr>
          <w:sz w:val="24"/>
        </w:rPr>
      </w:pPr>
    </w:p>
    <w:p>
      <w:pPr>
        <w:spacing w:before="1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Leave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unknown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fields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blank.</w:t>
      </w:r>
    </w:p>
    <w:p>
      <w:pPr>
        <w:pStyle w:val="Heading1"/>
        <w:spacing w:before="275"/>
        <w:ind w:left="360"/>
      </w:pPr>
      <w:r>
        <w:rPr/>
        <w:t>General</w:t>
      </w:r>
      <w:r>
        <w:rPr>
          <w:spacing w:val="-11"/>
        </w:rPr>
        <w:t> </w:t>
      </w:r>
      <w:r>
        <w:rPr>
          <w:spacing w:val="-2"/>
        </w:rPr>
        <w:t>Information</w:t>
      </w:r>
    </w:p>
    <w:p>
      <w:pPr>
        <w:pStyle w:val="BodyText"/>
        <w:spacing w:before="76"/>
        <w:rPr>
          <w:b/>
        </w:rPr>
      </w:pPr>
    </w:p>
    <w:p>
      <w:pPr>
        <w:pStyle w:val="BodyText"/>
        <w:tabs>
          <w:tab w:pos="3958" w:val="left" w:leader="none"/>
        </w:tabs>
        <w:spacing w:line="276" w:lineRule="auto"/>
        <w:ind w:left="359" w:right="2719"/>
      </w:pPr>
      <w:r>
        <w:rPr/>
        <w:t>Date Concern Identified:</w:t>
        <w:tab/>
      </w:r>
      <w:r>
        <w:rPr>
          <w:spacing w:val="-61"/>
        </w:rPr>
        <w:t> </w:t>
      </w:r>
      <w:r>
        <w:rPr/>
        <w:t>Date</w:t>
      </w:r>
      <w:r>
        <w:rPr>
          <w:spacing w:val="-9"/>
        </w:rPr>
        <w:t> </w:t>
      </w:r>
      <w:r>
        <w:rPr/>
        <w:t>Concern</w:t>
      </w:r>
      <w:r>
        <w:rPr>
          <w:spacing w:val="-10"/>
        </w:rPr>
        <w:t> </w:t>
      </w:r>
      <w:r>
        <w:rPr/>
        <w:t>Occurred</w:t>
      </w:r>
      <w:r>
        <w:rPr>
          <w:spacing w:val="-10"/>
        </w:rPr>
        <w:t> </w:t>
      </w:r>
      <w:r>
        <w:rPr/>
        <w:t>(if</w:t>
      </w:r>
      <w:r>
        <w:rPr>
          <w:spacing w:val="-10"/>
        </w:rPr>
        <w:t> </w:t>
      </w:r>
      <w:r>
        <w:rPr/>
        <w:t>known): Principal Investigator (PI):</w:t>
        <w:tab/>
        <w:t>Protocol Number:</w:t>
      </w:r>
    </w:p>
    <w:p>
      <w:pPr>
        <w:pStyle w:val="BodyText"/>
        <w:tabs>
          <w:tab w:pos="3958" w:val="left" w:leader="none"/>
        </w:tabs>
        <w:ind w:left="358"/>
      </w:pPr>
      <w:r>
        <w:rPr/>
        <w:t>Species</w:t>
      </w:r>
      <w:r>
        <w:rPr>
          <w:spacing w:val="-9"/>
        </w:rPr>
        <w:t> </w:t>
      </w:r>
      <w:r>
        <w:rPr>
          <w:spacing w:val="-2"/>
        </w:rPr>
        <w:t>Involved:</w:t>
      </w:r>
      <w:r>
        <w:rPr/>
        <w:tab/>
        <w:t>Number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Animals/Cages/Animal</w:t>
      </w:r>
      <w:r>
        <w:rPr>
          <w:spacing w:val="-13"/>
        </w:rPr>
        <w:t> </w:t>
      </w:r>
      <w:r>
        <w:rPr>
          <w:spacing w:val="-2"/>
        </w:rPr>
        <w:t>ID(s):</w:t>
      </w:r>
    </w:p>
    <w:p>
      <w:pPr>
        <w:pStyle w:val="BodyText"/>
        <w:spacing w:before="76"/>
      </w:pPr>
    </w:p>
    <w:p>
      <w:pPr>
        <w:pStyle w:val="Heading1"/>
        <w:ind w:left="358"/>
      </w:pPr>
      <w:r>
        <w:rPr>
          <w:spacing w:val="-2"/>
        </w:rPr>
        <w:t>Location</w:t>
      </w:r>
    </w:p>
    <w:p>
      <w:pPr>
        <w:pStyle w:val="BodyText"/>
        <w:spacing w:before="75"/>
        <w:rPr>
          <w:b/>
        </w:rPr>
      </w:pPr>
    </w:p>
    <w:p>
      <w:pPr>
        <w:pStyle w:val="BodyText"/>
        <w:ind w:left="358"/>
      </w:pPr>
      <w:r>
        <w:rPr>
          <w:spacing w:val="-2"/>
        </w:rPr>
        <w:t>Facility/Building</w:t>
      </w:r>
      <w:r>
        <w:rPr>
          <w:spacing w:val="14"/>
        </w:rPr>
        <w:t> </w:t>
      </w:r>
      <w:r>
        <w:rPr>
          <w:spacing w:val="-4"/>
        </w:rPr>
        <w:t>Name:</w:t>
      </w:r>
    </w:p>
    <w:p>
      <w:pPr>
        <w:pStyle w:val="BodyText"/>
        <w:tabs>
          <w:tab w:pos="4677" w:val="left" w:leader="none"/>
        </w:tabs>
        <w:spacing w:before="39"/>
        <w:ind w:left="357"/>
      </w:pPr>
      <w:r>
        <w:rPr/>
        <w:t>Location</w:t>
      </w:r>
      <w:r>
        <w:rPr>
          <w:spacing w:val="-9"/>
        </w:rPr>
        <w:t> </w:t>
      </w:r>
      <w:r>
        <w:rPr/>
        <w:t>within</w:t>
      </w:r>
      <w:r>
        <w:rPr>
          <w:spacing w:val="-8"/>
        </w:rPr>
        <w:t> </w:t>
      </w:r>
      <w:r>
        <w:rPr>
          <w:spacing w:val="-2"/>
        </w:rPr>
        <w:t>building:</w:t>
      </w:r>
      <w:r>
        <w:rPr/>
        <w:tab/>
        <w:t>Room</w:t>
      </w:r>
      <w:r>
        <w:rPr>
          <w:spacing w:val="-8"/>
        </w:rPr>
        <w:t> </w:t>
      </w:r>
      <w:r>
        <w:rPr>
          <w:spacing w:val="-7"/>
        </w:rPr>
        <w:t>#:</w:t>
      </w:r>
    </w:p>
    <w:p>
      <w:pPr>
        <w:pStyle w:val="BodyText"/>
      </w:pPr>
    </w:p>
    <w:p>
      <w:pPr>
        <w:pStyle w:val="BodyText"/>
        <w:spacing w:before="113"/>
      </w:pPr>
    </w:p>
    <w:p>
      <w:pPr>
        <w:spacing w:line="276" w:lineRule="auto" w:before="0"/>
        <w:ind w:left="359" w:right="397" w:hanging="3"/>
        <w:jc w:val="left"/>
        <w:rPr>
          <w:i/>
          <w:sz w:val="20"/>
        </w:rPr>
      </w:pPr>
      <w:r>
        <w:rPr>
          <w:b/>
          <w:sz w:val="22"/>
        </w:rPr>
        <w:t>Concern </w:t>
      </w:r>
      <w:r>
        <w:rPr>
          <w:i/>
          <w:sz w:val="20"/>
        </w:rPr>
        <w:t>(Describe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concern;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you are able to provide, including identification of individuals involved and timeline of observations)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"/>
        <w:rPr>
          <w:i/>
          <w:sz w:val="20"/>
        </w:rPr>
      </w:pPr>
    </w:p>
    <w:p>
      <w:pPr>
        <w:spacing w:before="1"/>
        <w:ind w:left="359" w:right="0" w:firstLine="0"/>
        <w:jc w:val="left"/>
        <w:rPr>
          <w:i/>
          <w:sz w:val="22"/>
        </w:rPr>
      </w:pPr>
      <w:r>
        <w:rPr>
          <w:b/>
          <w:sz w:val="22"/>
        </w:rPr>
        <w:t>Reporting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Individual</w:t>
      </w:r>
      <w:r>
        <w:rPr>
          <w:b/>
          <w:spacing w:val="5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wish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remain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anonymous.</w:t>
      </w:r>
    </w:p>
    <w:p>
      <w:pPr>
        <w:pStyle w:val="BodyText"/>
        <w:spacing w:before="37"/>
        <w:ind w:left="359"/>
      </w:pPr>
      <w:r>
        <w:rPr>
          <w:spacing w:val="-4"/>
        </w:rPr>
        <w:t>Name:</w:t>
      </w:r>
    </w:p>
    <w:p>
      <w:pPr>
        <w:pStyle w:val="BodyText"/>
        <w:spacing w:before="39"/>
        <w:ind w:left="359"/>
      </w:pPr>
      <w:r>
        <w:rPr/>
        <w:t>Contact</w:t>
      </w:r>
      <w:r>
        <w:rPr>
          <w:spacing w:val="-9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(preferred</w:t>
      </w:r>
      <w:r>
        <w:rPr>
          <w:spacing w:val="-8"/>
        </w:rPr>
        <w:t> </w:t>
      </w:r>
      <w:r>
        <w:rPr/>
        <w:t>email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phone</w:t>
      </w:r>
      <w:r>
        <w:rPr>
          <w:spacing w:val="-8"/>
        </w:rPr>
        <w:t> </w:t>
      </w:r>
      <w:r>
        <w:rPr>
          <w:spacing w:val="-2"/>
        </w:rPr>
        <w:t>number):</w:t>
      </w:r>
    </w:p>
    <w:sectPr>
      <w:pgSz w:w="12240" w:h="15840"/>
      <w:pgMar w:header="718" w:footer="454" w:top="1520" w:bottom="6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3429982</wp:posOffset>
              </wp:positionH>
              <wp:positionV relativeFrom="page">
                <wp:posOffset>9630588</wp:posOffset>
              </wp:positionV>
              <wp:extent cx="45593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59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F024-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077362pt;margin-top:758.314026pt;width:35.9pt;height:13.1pt;mso-position-horizontal-relative:page;mso-position-vertical-relative:page;z-index:-1578291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F024-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1858010</wp:posOffset>
              </wp:positionH>
              <wp:positionV relativeFrom="page">
                <wp:posOffset>443030</wp:posOffset>
              </wp:positionV>
              <wp:extent cx="4056379" cy="2241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56379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Animal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Care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Use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Concerns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Reporting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6.300003pt;margin-top:34.884277pt;width:319.4pt;height:17.650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Animal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Care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Use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Concerns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Reporting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3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"/>
      <w:lvlJc w:val="left"/>
      <w:pPr>
        <w:ind w:left="21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143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cure.ethicspoint.com/domain/media/en/gui/23531/index.html" TargetMode="External"/><Relationship Id="rId8" Type="http://schemas.openxmlformats.org/officeDocument/2006/relationships/hyperlink" Target="mailto:iacuc@ucsf.edu" TargetMode="External"/><Relationship Id="rId9" Type="http://schemas.openxmlformats.org/officeDocument/2006/relationships/hyperlink" Target="https://iacuc.ucsf.edu/sites/g/files/tkssra751/f/wysiwyg/POLICY%20-%20Report%20and%20Follow%20up%20of%20Animal%20Care%20and%20Use%20Concerns.pdf" TargetMode="External"/><Relationship Id="rId10" Type="http://schemas.openxmlformats.org/officeDocument/2006/relationships/hyperlink" Target="https://iacuc.ucsf.edu/policies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2026-05-28T23:02:29Z</dcterms:created>
  <dcterms:modified xsi:type="dcterms:W3CDTF">2026-05-28T23:02:29Z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24.2.23</vt:lpwstr>
  </property>
</Properties>
</file>